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b/>
          <w:sz w:val="28"/>
          <w:szCs w:val="28"/>
        </w:rPr>
        <w:t>Уважаемые родители!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>Госавтоинспекция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сообщает вам</w:t>
      </w:r>
      <w:r>
        <w:rPr>
          <w:rFonts w:ascii="PT Astra Serif" w:hAnsi="PT Astra Serif"/>
          <w:sz w:val="28"/>
          <w:szCs w:val="28"/>
        </w:rPr>
        <w:t xml:space="preserve"> о том, что на территории региона наблюдается существенный рост аварийности с участием несовершеннолетних до 16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За 3 месяца текущего года 70% аварий произошли с участием детей-пассажиров легковых транспортных средств.  В которых 51 ребенок получил телесные повреждения различной степени тяжести, один ребенок-пассажир погиб на месте происшествия до приезда скорой медицинской помощи.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Большинство указанных аварий произошли по вине водителей, совершивших столкновения по причине выезда на полосу встречного движения и несоответствия скорости конкретным условиям.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b/>
          <w:sz w:val="28"/>
          <w:szCs w:val="28"/>
        </w:rPr>
        <w:t>Госавтоинспекция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просит вас </w:t>
      </w:r>
      <w:r>
        <w:rPr>
          <w:rFonts w:ascii="PT Astra Serif" w:hAnsi="PT Astra Serif"/>
          <w:sz w:val="28"/>
          <w:szCs w:val="28"/>
        </w:rPr>
        <w:t>неукоснительно соблюдать ПДД РФ!</w:t>
      </w: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</w:t>
      </w:r>
      <w:r>
        <w:rPr>
          <w:rFonts w:cs="Times New Roman" w:ascii="Times New Roman" w:hAnsi="Times New Roman"/>
          <w:sz w:val="28"/>
        </w:rPr>
        <w:t>Смените стиль вождения на более спокойный, если с вами в автомобиле ребенок – ниже скорость, меньше маневров, максимальная концентрация внимания!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Безопасность ребенка в салоне автомашины целиком и полностью зависит от водителя. Водитель всегда должен помнить, что автомобиль-источник повышенной опасности. Чем младше пассажир, тем опасность выше.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bCs/>
          <w:sz w:val="28"/>
          <w:szCs w:val="28"/>
        </w:rPr>
        <w:t>омните, что перед поездкой на автомобиле необходимо пристегнуться ремнем безопасности. Это защитит вас от травмирования при возможном ДТП, а может – даже спасет жизнь!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</w:t>
      </w:r>
      <w:r>
        <w:rPr>
          <w:rFonts w:cs="Times New Roman" w:ascii="Times New Roman" w:hAnsi="Times New Roman"/>
          <w:sz w:val="28"/>
        </w:rPr>
        <w:t xml:space="preserve">С наступлением весенне-летнего периода ежегодно увеличиваются ДТП с участием детей-водителей в том числе с смертельным исходом.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sz w:val="28"/>
        </w:rPr>
        <w:t xml:space="preserve">   </w:t>
      </w:r>
      <w:r>
        <w:rPr>
          <w:rFonts w:cs="Times New Roman" w:ascii="Times New Roman" w:hAnsi="Times New Roman"/>
          <w:b/>
          <w:sz w:val="28"/>
        </w:rPr>
        <w:t xml:space="preserve">Уважаемые родители!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Разрешая ребенку управлять транспортными средствами – вы подвергаете его жизнь смертельной опасности!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                                      </w:t>
      </w:r>
      <w:r>
        <w:rPr>
          <w:rFonts w:cs="Times New Roman" w:ascii="Times New Roman" w:hAnsi="Times New Roman"/>
          <w:sz w:val="28"/>
        </w:rPr>
        <w:t>Управление Госавтоинспекции</w:t>
      </w:r>
    </w:p>
    <w:p>
      <w:pPr>
        <w:pStyle w:val="Normal"/>
        <w:spacing w:lineRule="auto" w:line="240" w:before="0" w:after="0"/>
        <w:ind w:firstLine="709"/>
        <w:jc w:val="right"/>
        <w:rPr>
          <w:sz w:val="28"/>
        </w:rPr>
      </w:pPr>
      <w:r>
        <w:rPr>
          <w:rFonts w:cs="Times New Roman" w:ascii="Times New Roman" w:hAnsi="Times New Roman"/>
          <w:sz w:val="28"/>
        </w:rPr>
        <w:t>УМВД России по Тульской области</w:t>
      </w:r>
    </w:p>
    <w:p>
      <w:pPr>
        <w:pStyle w:val="Normal"/>
        <w:spacing w:before="0" w:after="160"/>
        <w:jc w:val="right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1</Pages>
  <Words>191</Words>
  <Characters>1342</Characters>
  <CharactersWithSpaces>1680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2025-04-09T12:12:00Z</dcterms:created>
  <dc:creator>apozdniakova3</dc:creator>
  <dc:description/>
  <dc:language>ru-RU</dc:language>
  <cp:lastModifiedBy>apozdniakova3</cp:lastModifiedBy>
  <dcterms:modified xsi:type="dcterms:W3CDTF">2025-04-09T12:34:00Z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